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CC25D" w14:textId="77777777" w:rsidR="00F83B63" w:rsidRPr="0011763F" w:rsidRDefault="0011763F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r w:rsidRPr="0011763F">
        <w:rPr>
          <w:b/>
          <w:u w:val="single"/>
        </w:rPr>
        <w:t xml:space="preserve">Charte monnaie complémentaire locale de Bruxelles </w:t>
      </w:r>
    </w:p>
    <w:p w14:paraId="1A793324" w14:textId="03A3F968" w:rsidR="00F83B63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44A3BF02" w14:textId="52615E1C" w:rsidR="00B255C2" w:rsidRDefault="00B255C2" w:rsidP="0011763F">
      <w:pPr>
        <w:pStyle w:val="Corpsdetexte"/>
        <w:spacing w:line="266" w:lineRule="auto"/>
        <w:ind w:left="112" w:right="307" w:firstLine="9"/>
        <w:jc w:val="both"/>
      </w:pPr>
      <w:r>
        <w:t xml:space="preserve">[MLC-Bruxelles] est une expérience citoyenne qui a pour but de mettre en circulation et de maintenir une monnaie locale complémentaire à l’euro, dit </w:t>
      </w:r>
      <w:r w:rsidRPr="009C0A71">
        <w:rPr>
          <w:i/>
        </w:rPr>
        <w:t>bon de soutien à l’économie locale</w:t>
      </w:r>
      <w:r>
        <w:t>, en région bruxelloise.</w:t>
      </w:r>
    </w:p>
    <w:p w14:paraId="61F567A8" w14:textId="77777777" w:rsidR="00B255C2" w:rsidRPr="0011763F" w:rsidRDefault="00B255C2" w:rsidP="0011763F">
      <w:pPr>
        <w:pStyle w:val="Corpsdetexte"/>
        <w:spacing w:line="266" w:lineRule="auto"/>
        <w:ind w:left="112" w:right="307" w:firstLine="9"/>
        <w:jc w:val="both"/>
      </w:pPr>
    </w:p>
    <w:p w14:paraId="36ABBF40" w14:textId="4537D622" w:rsidR="00F83B63" w:rsidRPr="0011763F" w:rsidRDefault="009C0A71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r>
        <w:rPr>
          <w:b/>
          <w:u w:val="single"/>
        </w:rPr>
        <w:t>Les objectifs :</w:t>
      </w:r>
    </w:p>
    <w:p w14:paraId="75D4C58D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1950CF25" w14:textId="2A13F5A3" w:rsidR="00F83B63" w:rsidRDefault="00B255C2" w:rsidP="00B255C2">
      <w:pPr>
        <w:pStyle w:val="Corpsdetexte"/>
        <w:spacing w:line="266" w:lineRule="auto"/>
        <w:ind w:right="307"/>
        <w:jc w:val="both"/>
      </w:pPr>
      <w:r>
        <w:t>En créant cette monnaie, nous poursuivons les objectifs suivants :</w:t>
      </w:r>
    </w:p>
    <w:p w14:paraId="5AC3432F" w14:textId="77777777" w:rsidR="00B255C2" w:rsidRPr="0011763F" w:rsidRDefault="00B255C2" w:rsidP="00B255C2">
      <w:pPr>
        <w:pStyle w:val="Corpsdetexte"/>
        <w:spacing w:line="266" w:lineRule="auto"/>
        <w:ind w:right="307"/>
        <w:jc w:val="both"/>
      </w:pPr>
    </w:p>
    <w:p w14:paraId="4C2790CA" w14:textId="35878A42" w:rsidR="00F83B63" w:rsidRDefault="0011763F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 w:rsidRPr="0011763F">
        <w:t xml:space="preserve">Renforcer et valoriser les circuits courts </w:t>
      </w:r>
      <w:r w:rsidR="0040620D">
        <w:t>par la mise en réseaux des différents acteurs - producteurs, commerçants, prestataires de services, consommateurs</w:t>
      </w:r>
    </w:p>
    <w:p w14:paraId="2BCFDC98" w14:textId="4EB61541" w:rsidR="00B255C2" w:rsidRDefault="00B255C2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>
        <w:t>Soutenir le développement d'une activité économiq</w:t>
      </w:r>
      <w:r w:rsidR="00F471F9">
        <w:t>ue ancrée sur le territoire et</w:t>
      </w:r>
      <w:r>
        <w:t xml:space="preserve"> sa communauté locale, à laquelle elle apporte ses bénéfices et dont elle améliore le bien-être </w:t>
      </w:r>
    </w:p>
    <w:p w14:paraId="3A3D0BCC" w14:textId="707445D5" w:rsidR="0040620D" w:rsidRPr="0011763F" w:rsidRDefault="0040620D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>
        <w:t>Soutenir les activités qui reconnaissent et respectent les limites de la planète, n'en épuisent pas les ressources et participent à l'amélioration des écosystèmes</w:t>
      </w:r>
    </w:p>
    <w:p w14:paraId="67AD458F" w14:textId="53F4D5C0" w:rsidR="00B255C2" w:rsidRDefault="00B255C2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>
        <w:t>Renforcer les liens entre les habitants à travers la participation citoyenne qui favorise l'émergence d'une communauté plus résiliente - c'est-à-dire capable de surmonter les moments d'incertitude - et plus heureuse ;</w:t>
      </w:r>
    </w:p>
    <w:p w14:paraId="72D6AD04" w14:textId="77777777" w:rsidR="00F83B63" w:rsidRPr="0011763F" w:rsidRDefault="00F83B63" w:rsidP="0011763F">
      <w:pPr>
        <w:pStyle w:val="Corpsdetexte"/>
        <w:spacing w:line="266" w:lineRule="auto"/>
        <w:ind w:right="307"/>
        <w:jc w:val="both"/>
      </w:pPr>
    </w:p>
    <w:p w14:paraId="30B857D5" w14:textId="5454B0C0" w:rsidR="00F83B63" w:rsidRPr="009C0A71" w:rsidRDefault="009C0A71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r>
        <w:rPr>
          <w:b/>
          <w:u w:val="single"/>
        </w:rPr>
        <w:t>Les valeurs :</w:t>
      </w:r>
    </w:p>
    <w:p w14:paraId="2B0E5714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602F65CB" w14:textId="77777777" w:rsidR="00F83B63" w:rsidRPr="0011763F" w:rsidRDefault="0011763F" w:rsidP="0011763F">
      <w:pPr>
        <w:pStyle w:val="Corpsdetexte"/>
        <w:spacing w:line="266" w:lineRule="auto"/>
        <w:ind w:left="112" w:right="307" w:firstLine="9"/>
        <w:jc w:val="both"/>
      </w:pPr>
      <w:r w:rsidRPr="0011763F">
        <w:t>Pour réaliser au mieux ces objectifs  « I ‘équipe » travaille main dans la main autour de</w:t>
      </w:r>
      <w:r>
        <w:t xml:space="preserve"> </w:t>
      </w:r>
      <w:r w:rsidRPr="0011763F">
        <w:t>valeurs communes :</w:t>
      </w:r>
    </w:p>
    <w:p w14:paraId="1560FA2F" w14:textId="19CFF921" w:rsidR="00F83B63" w:rsidRPr="0011763F" w:rsidRDefault="00B255C2" w:rsidP="0040620D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>
        <w:t>L</w:t>
      </w:r>
      <w:r w:rsidR="0040620D" w:rsidRPr="0040620D">
        <w:t>a coopération entre les acteurs du réseau dans un esprit d'ouverture et de solidarité</w:t>
      </w:r>
      <w:r w:rsidR="0011763F" w:rsidRPr="0011763F">
        <w:t>,</w:t>
      </w:r>
    </w:p>
    <w:p w14:paraId="446AA3F5" w14:textId="52B1FF0C" w:rsidR="00F83B63" w:rsidRPr="0011763F" w:rsidRDefault="00B255C2" w:rsidP="0011763F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>
        <w:t>Le r</w:t>
      </w:r>
      <w:r w:rsidR="0011763F" w:rsidRPr="0011763F">
        <w:t>espect de I ‘humain et de son environnement,</w:t>
      </w:r>
    </w:p>
    <w:p w14:paraId="65A84643" w14:textId="0A625EC5" w:rsidR="00F83B63" w:rsidRPr="0011763F" w:rsidRDefault="00B255C2" w:rsidP="00B255C2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>
        <w:t xml:space="preserve">Une gestion </w:t>
      </w:r>
      <w:r w:rsidR="00CD0F8F">
        <w:t xml:space="preserve">démocratique </w:t>
      </w:r>
      <w:r>
        <w:t>de la monnaie, basée sur des principes de gouvernance qui permettent à chacun de s’exprimer</w:t>
      </w:r>
    </w:p>
    <w:p w14:paraId="2056F162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08FB2B4E" w14:textId="77777777" w:rsidR="00B255C2" w:rsidRDefault="0011763F" w:rsidP="0011763F">
      <w:pPr>
        <w:pStyle w:val="Corpsdetexte"/>
        <w:spacing w:line="266" w:lineRule="auto"/>
        <w:ind w:left="112" w:right="307" w:firstLine="9"/>
        <w:jc w:val="both"/>
      </w:pPr>
      <w:r>
        <w:t xml:space="preserve">Nous veillerons </w:t>
      </w:r>
      <w:r w:rsidR="00B255C2">
        <w:t>aussi</w:t>
      </w:r>
      <w:r w:rsidRPr="0011763F">
        <w:t xml:space="preserve"> </w:t>
      </w:r>
      <w:r>
        <w:t xml:space="preserve">à lutter </w:t>
      </w:r>
      <w:r w:rsidRPr="0011763F">
        <w:t xml:space="preserve">en </w:t>
      </w:r>
      <w:r>
        <w:t>faveur de la</w:t>
      </w:r>
      <w:r w:rsidRPr="0011763F">
        <w:t xml:space="preserve"> </w:t>
      </w:r>
      <w:r>
        <w:t xml:space="preserve">justice sociale, de la réduction des inégalités, en cultivant le </w:t>
      </w:r>
      <w:r w:rsidRPr="0011763F">
        <w:t xml:space="preserve">respect </w:t>
      </w:r>
      <w:r>
        <w:t xml:space="preserve">de soi-même et de I ‘autre, indifféremment de </w:t>
      </w:r>
      <w:r w:rsidRPr="0011763F">
        <w:t xml:space="preserve">sa </w:t>
      </w:r>
      <w:r>
        <w:t>position</w:t>
      </w:r>
      <w:r w:rsidRPr="0011763F">
        <w:t xml:space="preserve"> </w:t>
      </w:r>
      <w:r>
        <w:t xml:space="preserve">sociale, </w:t>
      </w:r>
      <w:r w:rsidRPr="0011763F">
        <w:t xml:space="preserve">sa </w:t>
      </w:r>
      <w:r>
        <w:t xml:space="preserve">culture, </w:t>
      </w:r>
      <w:r w:rsidRPr="0011763F">
        <w:t xml:space="preserve">sa </w:t>
      </w:r>
      <w:r>
        <w:t xml:space="preserve">religion, de son âge ou de son genre. </w:t>
      </w:r>
    </w:p>
    <w:p w14:paraId="249C20FE" w14:textId="77777777" w:rsidR="00B255C2" w:rsidRDefault="00B255C2" w:rsidP="0011763F">
      <w:pPr>
        <w:pStyle w:val="Corpsdetexte"/>
        <w:spacing w:line="266" w:lineRule="auto"/>
        <w:ind w:left="112" w:right="307" w:firstLine="9"/>
        <w:jc w:val="both"/>
      </w:pPr>
    </w:p>
    <w:p w14:paraId="4277044F" w14:textId="26B90FB4" w:rsidR="00F83B63" w:rsidRPr="0011763F" w:rsidRDefault="0011763F" w:rsidP="0011763F">
      <w:pPr>
        <w:pStyle w:val="Corpsdetexte"/>
        <w:spacing w:line="266" w:lineRule="auto"/>
        <w:ind w:left="112" w:right="307" w:firstLine="9"/>
        <w:jc w:val="both"/>
      </w:pPr>
      <w:r>
        <w:t xml:space="preserve">Nous veillerons aussi à communiquer de manière transparente sur le </w:t>
      </w:r>
      <w:r w:rsidRPr="0011763F">
        <w:t xml:space="preserve">fonctionnement de </w:t>
      </w:r>
      <w:r>
        <w:t>notre monnaie afin d</w:t>
      </w:r>
      <w:r w:rsidRPr="0011763F">
        <w:t>e favoriser la participation de toutes et tous.</w:t>
      </w:r>
    </w:p>
    <w:p w14:paraId="6AED1E04" w14:textId="77777777" w:rsidR="00F83B63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2B81B7C5" w14:textId="2A73C01B" w:rsidR="00243AAE" w:rsidRDefault="00243AAE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r w:rsidRPr="00243AAE">
        <w:rPr>
          <w:b/>
          <w:u w:val="single"/>
        </w:rPr>
        <w:t>Engagement des partenaires</w:t>
      </w:r>
    </w:p>
    <w:p w14:paraId="359DA6D9" w14:textId="77777777" w:rsidR="00243AAE" w:rsidRDefault="00243AAE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</w:p>
    <w:p w14:paraId="1344E180" w14:textId="77777777" w:rsidR="00243AAE" w:rsidRDefault="00243AAE" w:rsidP="00243AAE">
      <w:pPr>
        <w:pStyle w:val="Corpsdetexte"/>
        <w:spacing w:line="266" w:lineRule="auto"/>
        <w:ind w:right="307"/>
        <w:jc w:val="both"/>
      </w:pPr>
      <w:r w:rsidRPr="00243AAE">
        <w:t>Les prestataires de biens ou de services</w:t>
      </w:r>
      <w:r>
        <w:t xml:space="preserve"> adhérents au projet </w:t>
      </w:r>
      <w:r w:rsidRPr="00243AAE">
        <w:t>déclarent :</w:t>
      </w:r>
    </w:p>
    <w:p w14:paraId="16A2A34F" w14:textId="0D2CD696" w:rsidR="00243AAE" w:rsidRDefault="00243AAE" w:rsidP="00243AAE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 w:rsidRPr="00243AAE">
        <w:t xml:space="preserve">Être un établissement autonome dans sa gestion et implanté dans le bassin </w:t>
      </w:r>
      <w:r>
        <w:t>bruxellois</w:t>
      </w:r>
    </w:p>
    <w:p w14:paraId="785FD960" w14:textId="0B63106C" w:rsidR="00243AAE" w:rsidRDefault="00243AAE" w:rsidP="00243AAE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 w:rsidRPr="00243AAE">
        <w:t xml:space="preserve">Être en accord avec les valeurs </w:t>
      </w:r>
      <w:r w:rsidR="00DD04F5">
        <w:t xml:space="preserve">et les objectifs </w:t>
      </w:r>
      <w:r w:rsidRPr="00243AAE">
        <w:t xml:space="preserve">défendus par le </w:t>
      </w:r>
      <w:r>
        <w:t>« Bruxellois » détaillé</w:t>
      </w:r>
      <w:bookmarkStart w:id="0" w:name="_GoBack"/>
      <w:bookmarkEnd w:id="0"/>
      <w:r>
        <w:t>s ci-dessus</w:t>
      </w:r>
    </w:p>
    <w:p w14:paraId="10232340" w14:textId="1C5306D3" w:rsidR="00243AAE" w:rsidRDefault="00243AAE" w:rsidP="00243AAE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 w:rsidRPr="00243AAE">
        <w:t xml:space="preserve">Accepter le </w:t>
      </w:r>
      <w:r>
        <w:t>« bruxellois »</w:t>
      </w:r>
      <w:r w:rsidRPr="00243AAE">
        <w:t xml:space="preserve"> comme moyen de paiement et favoriser son utilisation auprès de ses clients </w:t>
      </w:r>
    </w:p>
    <w:p w14:paraId="35C792B9" w14:textId="4AAE6837" w:rsidR="00243AAE" w:rsidRDefault="00243AAE" w:rsidP="00243AAE">
      <w:pPr>
        <w:pStyle w:val="Corpsdetexte"/>
        <w:spacing w:line="266" w:lineRule="auto"/>
        <w:ind w:right="307"/>
        <w:jc w:val="both"/>
      </w:pPr>
      <w:r w:rsidRPr="00243AAE">
        <w:t xml:space="preserve">Date et lieu: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43AAE">
        <w:t xml:space="preserve">Nom, prénom et signature : </w:t>
      </w:r>
    </w:p>
    <w:p w14:paraId="7C16A0E7" w14:textId="77777777" w:rsidR="00243AAE" w:rsidRPr="00243AAE" w:rsidRDefault="00243AAE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</w:p>
    <w:sectPr w:rsidR="00243AAE" w:rsidRPr="00243AAE">
      <w:pgSz w:w="11900" w:h="16840"/>
      <w:pgMar w:top="960" w:right="12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C6F7D"/>
    <w:multiLevelType w:val="hybridMultilevel"/>
    <w:tmpl w:val="CC9E51B6"/>
    <w:lvl w:ilvl="0" w:tplc="040C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1">
    <w:nsid w:val="36A816FD"/>
    <w:multiLevelType w:val="hybridMultilevel"/>
    <w:tmpl w:val="5EA68B76"/>
    <w:lvl w:ilvl="0" w:tplc="9A1A4136">
      <w:start w:val="1"/>
      <w:numFmt w:val="decimal"/>
      <w:lvlText w:val="%1."/>
      <w:lvlJc w:val="left"/>
      <w:pPr>
        <w:ind w:left="796" w:hanging="270"/>
      </w:pPr>
      <w:rPr>
        <w:rFonts w:hint="default"/>
        <w:spacing w:val="-1"/>
        <w:w w:val="123"/>
        <w:lang w:val="fr-FR" w:eastAsia="fr-FR" w:bidi="fr-FR"/>
      </w:rPr>
    </w:lvl>
    <w:lvl w:ilvl="1" w:tplc="267CC9F6">
      <w:numFmt w:val="bullet"/>
      <w:lvlText w:val="•"/>
      <w:lvlJc w:val="left"/>
      <w:pPr>
        <w:ind w:left="1702" w:hanging="270"/>
      </w:pPr>
      <w:rPr>
        <w:rFonts w:hint="default"/>
        <w:lang w:val="fr-FR" w:eastAsia="fr-FR" w:bidi="fr-FR"/>
      </w:rPr>
    </w:lvl>
    <w:lvl w:ilvl="2" w:tplc="70BC4AAC">
      <w:numFmt w:val="bullet"/>
      <w:lvlText w:val="•"/>
      <w:lvlJc w:val="left"/>
      <w:pPr>
        <w:ind w:left="2604" w:hanging="270"/>
      </w:pPr>
      <w:rPr>
        <w:rFonts w:hint="default"/>
        <w:lang w:val="fr-FR" w:eastAsia="fr-FR" w:bidi="fr-FR"/>
      </w:rPr>
    </w:lvl>
    <w:lvl w:ilvl="3" w:tplc="F5BCDFE2">
      <w:numFmt w:val="bullet"/>
      <w:lvlText w:val="•"/>
      <w:lvlJc w:val="left"/>
      <w:pPr>
        <w:ind w:left="3506" w:hanging="270"/>
      </w:pPr>
      <w:rPr>
        <w:rFonts w:hint="default"/>
        <w:lang w:val="fr-FR" w:eastAsia="fr-FR" w:bidi="fr-FR"/>
      </w:rPr>
    </w:lvl>
    <w:lvl w:ilvl="4" w:tplc="98B865DC">
      <w:numFmt w:val="bullet"/>
      <w:lvlText w:val="•"/>
      <w:lvlJc w:val="left"/>
      <w:pPr>
        <w:ind w:left="4408" w:hanging="270"/>
      </w:pPr>
      <w:rPr>
        <w:rFonts w:hint="default"/>
        <w:lang w:val="fr-FR" w:eastAsia="fr-FR" w:bidi="fr-FR"/>
      </w:rPr>
    </w:lvl>
    <w:lvl w:ilvl="5" w:tplc="42309748">
      <w:numFmt w:val="bullet"/>
      <w:lvlText w:val="•"/>
      <w:lvlJc w:val="left"/>
      <w:pPr>
        <w:ind w:left="5310" w:hanging="270"/>
      </w:pPr>
      <w:rPr>
        <w:rFonts w:hint="default"/>
        <w:lang w:val="fr-FR" w:eastAsia="fr-FR" w:bidi="fr-FR"/>
      </w:rPr>
    </w:lvl>
    <w:lvl w:ilvl="6" w:tplc="25B27F3A">
      <w:numFmt w:val="bullet"/>
      <w:lvlText w:val="•"/>
      <w:lvlJc w:val="left"/>
      <w:pPr>
        <w:ind w:left="6212" w:hanging="270"/>
      </w:pPr>
      <w:rPr>
        <w:rFonts w:hint="default"/>
        <w:lang w:val="fr-FR" w:eastAsia="fr-FR" w:bidi="fr-FR"/>
      </w:rPr>
    </w:lvl>
    <w:lvl w:ilvl="7" w:tplc="41EC88CE">
      <w:numFmt w:val="bullet"/>
      <w:lvlText w:val="•"/>
      <w:lvlJc w:val="left"/>
      <w:pPr>
        <w:ind w:left="7114" w:hanging="270"/>
      </w:pPr>
      <w:rPr>
        <w:rFonts w:hint="default"/>
        <w:lang w:val="fr-FR" w:eastAsia="fr-FR" w:bidi="fr-FR"/>
      </w:rPr>
    </w:lvl>
    <w:lvl w:ilvl="8" w:tplc="CDF83F6E">
      <w:numFmt w:val="bullet"/>
      <w:lvlText w:val="•"/>
      <w:lvlJc w:val="left"/>
      <w:pPr>
        <w:ind w:left="8016" w:hanging="270"/>
      </w:pPr>
      <w:rPr>
        <w:rFonts w:hint="default"/>
        <w:lang w:val="fr-FR" w:eastAsia="fr-FR" w:bidi="fr-FR"/>
      </w:rPr>
    </w:lvl>
  </w:abstractNum>
  <w:abstractNum w:abstractNumId="2">
    <w:nsid w:val="37D06C16"/>
    <w:multiLevelType w:val="hybridMultilevel"/>
    <w:tmpl w:val="8F1CAF82"/>
    <w:lvl w:ilvl="0" w:tplc="84C4D49E">
      <w:numFmt w:val="bullet"/>
      <w:lvlText w:val="•"/>
      <w:lvlJc w:val="left"/>
      <w:pPr>
        <w:ind w:left="836" w:hanging="360"/>
      </w:pPr>
      <w:rPr>
        <w:rFonts w:hint="default"/>
        <w:w w:val="82"/>
        <w:lang w:val="fr-FR" w:eastAsia="fr-FR" w:bidi="fr-FR"/>
      </w:rPr>
    </w:lvl>
    <w:lvl w:ilvl="1" w:tplc="36D857A2">
      <w:numFmt w:val="bullet"/>
      <w:lvlText w:val="•"/>
      <w:lvlJc w:val="left"/>
      <w:pPr>
        <w:ind w:left="1738" w:hanging="360"/>
      </w:pPr>
      <w:rPr>
        <w:rFonts w:hint="default"/>
        <w:lang w:val="fr-FR" w:eastAsia="fr-FR" w:bidi="fr-FR"/>
      </w:rPr>
    </w:lvl>
    <w:lvl w:ilvl="2" w:tplc="3A24E490">
      <w:numFmt w:val="bullet"/>
      <w:lvlText w:val="•"/>
      <w:lvlJc w:val="left"/>
      <w:pPr>
        <w:ind w:left="2636" w:hanging="360"/>
      </w:pPr>
      <w:rPr>
        <w:rFonts w:hint="default"/>
        <w:lang w:val="fr-FR" w:eastAsia="fr-FR" w:bidi="fr-FR"/>
      </w:rPr>
    </w:lvl>
    <w:lvl w:ilvl="3" w:tplc="EDECF90A">
      <w:numFmt w:val="bullet"/>
      <w:lvlText w:val="•"/>
      <w:lvlJc w:val="left"/>
      <w:pPr>
        <w:ind w:left="3534" w:hanging="360"/>
      </w:pPr>
      <w:rPr>
        <w:rFonts w:hint="default"/>
        <w:lang w:val="fr-FR" w:eastAsia="fr-FR" w:bidi="fr-FR"/>
      </w:rPr>
    </w:lvl>
    <w:lvl w:ilvl="4" w:tplc="B64AE6E8">
      <w:numFmt w:val="bullet"/>
      <w:lvlText w:val="•"/>
      <w:lvlJc w:val="left"/>
      <w:pPr>
        <w:ind w:left="4432" w:hanging="360"/>
      </w:pPr>
      <w:rPr>
        <w:rFonts w:hint="default"/>
        <w:lang w:val="fr-FR" w:eastAsia="fr-FR" w:bidi="fr-FR"/>
      </w:rPr>
    </w:lvl>
    <w:lvl w:ilvl="5" w:tplc="F190A4D2">
      <w:numFmt w:val="bullet"/>
      <w:lvlText w:val="•"/>
      <w:lvlJc w:val="left"/>
      <w:pPr>
        <w:ind w:left="5330" w:hanging="360"/>
      </w:pPr>
      <w:rPr>
        <w:rFonts w:hint="default"/>
        <w:lang w:val="fr-FR" w:eastAsia="fr-FR" w:bidi="fr-FR"/>
      </w:rPr>
    </w:lvl>
    <w:lvl w:ilvl="6" w:tplc="89225570">
      <w:numFmt w:val="bullet"/>
      <w:lvlText w:val="•"/>
      <w:lvlJc w:val="left"/>
      <w:pPr>
        <w:ind w:left="6228" w:hanging="360"/>
      </w:pPr>
      <w:rPr>
        <w:rFonts w:hint="default"/>
        <w:lang w:val="fr-FR" w:eastAsia="fr-FR" w:bidi="fr-FR"/>
      </w:rPr>
    </w:lvl>
    <w:lvl w:ilvl="7" w:tplc="18A01E24">
      <w:numFmt w:val="bullet"/>
      <w:lvlText w:val="•"/>
      <w:lvlJc w:val="left"/>
      <w:pPr>
        <w:ind w:left="7126" w:hanging="360"/>
      </w:pPr>
      <w:rPr>
        <w:rFonts w:hint="default"/>
        <w:lang w:val="fr-FR" w:eastAsia="fr-FR" w:bidi="fr-FR"/>
      </w:rPr>
    </w:lvl>
    <w:lvl w:ilvl="8" w:tplc="D0807018">
      <w:numFmt w:val="bullet"/>
      <w:lvlText w:val="•"/>
      <w:lvlJc w:val="left"/>
      <w:pPr>
        <w:ind w:left="8024" w:hanging="360"/>
      </w:pPr>
      <w:rPr>
        <w:rFonts w:hint="default"/>
        <w:lang w:val="fr-FR" w:eastAsia="fr-FR" w:bidi="fr-FR"/>
      </w:rPr>
    </w:lvl>
  </w:abstractNum>
  <w:abstractNum w:abstractNumId="3">
    <w:nsid w:val="577D2297"/>
    <w:multiLevelType w:val="hybridMultilevel"/>
    <w:tmpl w:val="5914EA5E"/>
    <w:lvl w:ilvl="0" w:tplc="040C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4">
    <w:nsid w:val="5E437359"/>
    <w:multiLevelType w:val="hybridMultilevel"/>
    <w:tmpl w:val="EFA67D44"/>
    <w:lvl w:ilvl="0" w:tplc="149E6AD6">
      <w:numFmt w:val="bullet"/>
      <w:lvlText w:val="•"/>
      <w:lvlJc w:val="left"/>
      <w:pPr>
        <w:ind w:left="841" w:hanging="378"/>
      </w:pPr>
      <w:rPr>
        <w:rFonts w:ascii="Calibri" w:eastAsia="Calibri" w:hAnsi="Calibri" w:cs="Calibri" w:hint="default"/>
        <w:color w:val="212121"/>
        <w:w w:val="79"/>
        <w:sz w:val="23"/>
        <w:szCs w:val="23"/>
        <w:lang w:val="fr-FR" w:eastAsia="fr-FR" w:bidi="fr-FR"/>
      </w:rPr>
    </w:lvl>
    <w:lvl w:ilvl="1" w:tplc="18F6F9D4">
      <w:numFmt w:val="bullet"/>
      <w:lvlText w:val="•"/>
      <w:lvlJc w:val="left"/>
      <w:pPr>
        <w:ind w:left="1738" w:hanging="378"/>
      </w:pPr>
      <w:rPr>
        <w:rFonts w:hint="default"/>
        <w:lang w:val="fr-FR" w:eastAsia="fr-FR" w:bidi="fr-FR"/>
      </w:rPr>
    </w:lvl>
    <w:lvl w:ilvl="2" w:tplc="EFDEC540">
      <w:numFmt w:val="bullet"/>
      <w:lvlText w:val="•"/>
      <w:lvlJc w:val="left"/>
      <w:pPr>
        <w:ind w:left="2636" w:hanging="378"/>
      </w:pPr>
      <w:rPr>
        <w:rFonts w:hint="default"/>
        <w:lang w:val="fr-FR" w:eastAsia="fr-FR" w:bidi="fr-FR"/>
      </w:rPr>
    </w:lvl>
    <w:lvl w:ilvl="3" w:tplc="CD8AE65C">
      <w:numFmt w:val="bullet"/>
      <w:lvlText w:val="•"/>
      <w:lvlJc w:val="left"/>
      <w:pPr>
        <w:ind w:left="3534" w:hanging="378"/>
      </w:pPr>
      <w:rPr>
        <w:rFonts w:hint="default"/>
        <w:lang w:val="fr-FR" w:eastAsia="fr-FR" w:bidi="fr-FR"/>
      </w:rPr>
    </w:lvl>
    <w:lvl w:ilvl="4" w:tplc="E6B8CEBC">
      <w:numFmt w:val="bullet"/>
      <w:lvlText w:val="•"/>
      <w:lvlJc w:val="left"/>
      <w:pPr>
        <w:ind w:left="4432" w:hanging="378"/>
      </w:pPr>
      <w:rPr>
        <w:rFonts w:hint="default"/>
        <w:lang w:val="fr-FR" w:eastAsia="fr-FR" w:bidi="fr-FR"/>
      </w:rPr>
    </w:lvl>
    <w:lvl w:ilvl="5" w:tplc="8390D36A">
      <w:numFmt w:val="bullet"/>
      <w:lvlText w:val="•"/>
      <w:lvlJc w:val="left"/>
      <w:pPr>
        <w:ind w:left="5330" w:hanging="378"/>
      </w:pPr>
      <w:rPr>
        <w:rFonts w:hint="default"/>
        <w:lang w:val="fr-FR" w:eastAsia="fr-FR" w:bidi="fr-FR"/>
      </w:rPr>
    </w:lvl>
    <w:lvl w:ilvl="6" w:tplc="0C208760">
      <w:numFmt w:val="bullet"/>
      <w:lvlText w:val="•"/>
      <w:lvlJc w:val="left"/>
      <w:pPr>
        <w:ind w:left="6228" w:hanging="378"/>
      </w:pPr>
      <w:rPr>
        <w:rFonts w:hint="default"/>
        <w:lang w:val="fr-FR" w:eastAsia="fr-FR" w:bidi="fr-FR"/>
      </w:rPr>
    </w:lvl>
    <w:lvl w:ilvl="7" w:tplc="DFA42230">
      <w:numFmt w:val="bullet"/>
      <w:lvlText w:val="•"/>
      <w:lvlJc w:val="left"/>
      <w:pPr>
        <w:ind w:left="7126" w:hanging="378"/>
      </w:pPr>
      <w:rPr>
        <w:rFonts w:hint="default"/>
        <w:lang w:val="fr-FR" w:eastAsia="fr-FR" w:bidi="fr-FR"/>
      </w:rPr>
    </w:lvl>
    <w:lvl w:ilvl="8" w:tplc="E8E4226E">
      <w:numFmt w:val="bullet"/>
      <w:lvlText w:val="•"/>
      <w:lvlJc w:val="left"/>
      <w:pPr>
        <w:ind w:left="8024" w:hanging="378"/>
      </w:pPr>
      <w:rPr>
        <w:rFonts w:hint="default"/>
        <w:lang w:val="fr-FR" w:eastAsia="fr-FR" w:bidi="fr-FR"/>
      </w:rPr>
    </w:lvl>
  </w:abstractNum>
  <w:abstractNum w:abstractNumId="5">
    <w:nsid w:val="773329B3"/>
    <w:multiLevelType w:val="hybridMultilevel"/>
    <w:tmpl w:val="C1E035A4"/>
    <w:lvl w:ilvl="0" w:tplc="672A3C4C">
      <w:numFmt w:val="bullet"/>
      <w:lvlText w:val="•"/>
      <w:lvlJc w:val="left"/>
      <w:pPr>
        <w:ind w:left="843" w:hanging="379"/>
      </w:pPr>
      <w:rPr>
        <w:rFonts w:ascii="Calibri" w:eastAsia="Calibri" w:hAnsi="Calibri" w:cs="Calibri" w:hint="default"/>
        <w:w w:val="52"/>
        <w:sz w:val="23"/>
        <w:szCs w:val="23"/>
        <w:lang w:val="fr-FR" w:eastAsia="fr-FR" w:bidi="fr-FR"/>
      </w:rPr>
    </w:lvl>
    <w:lvl w:ilvl="1" w:tplc="8AB00670">
      <w:numFmt w:val="bullet"/>
      <w:lvlText w:val="•"/>
      <w:lvlJc w:val="left"/>
      <w:pPr>
        <w:ind w:left="890" w:hanging="354"/>
      </w:pPr>
      <w:rPr>
        <w:rFonts w:hint="default"/>
        <w:w w:val="79"/>
        <w:lang w:val="fr-FR" w:eastAsia="fr-FR" w:bidi="fr-FR"/>
      </w:rPr>
    </w:lvl>
    <w:lvl w:ilvl="2" w:tplc="505668A6">
      <w:numFmt w:val="bullet"/>
      <w:lvlText w:val="•"/>
      <w:lvlJc w:val="left"/>
      <w:pPr>
        <w:ind w:left="1891" w:hanging="354"/>
      </w:pPr>
      <w:rPr>
        <w:rFonts w:hint="default"/>
        <w:lang w:val="fr-FR" w:eastAsia="fr-FR" w:bidi="fr-FR"/>
      </w:rPr>
    </w:lvl>
    <w:lvl w:ilvl="3" w:tplc="FDDC80E4">
      <w:numFmt w:val="bullet"/>
      <w:lvlText w:val="•"/>
      <w:lvlJc w:val="left"/>
      <w:pPr>
        <w:ind w:left="2882" w:hanging="354"/>
      </w:pPr>
      <w:rPr>
        <w:rFonts w:hint="default"/>
        <w:lang w:val="fr-FR" w:eastAsia="fr-FR" w:bidi="fr-FR"/>
      </w:rPr>
    </w:lvl>
    <w:lvl w:ilvl="4" w:tplc="40C2AE8A">
      <w:numFmt w:val="bullet"/>
      <w:lvlText w:val="•"/>
      <w:lvlJc w:val="left"/>
      <w:pPr>
        <w:ind w:left="3873" w:hanging="354"/>
      </w:pPr>
      <w:rPr>
        <w:rFonts w:hint="default"/>
        <w:lang w:val="fr-FR" w:eastAsia="fr-FR" w:bidi="fr-FR"/>
      </w:rPr>
    </w:lvl>
    <w:lvl w:ilvl="5" w:tplc="7650621E">
      <w:numFmt w:val="bullet"/>
      <w:lvlText w:val="•"/>
      <w:lvlJc w:val="left"/>
      <w:pPr>
        <w:ind w:left="4864" w:hanging="354"/>
      </w:pPr>
      <w:rPr>
        <w:rFonts w:hint="default"/>
        <w:lang w:val="fr-FR" w:eastAsia="fr-FR" w:bidi="fr-FR"/>
      </w:rPr>
    </w:lvl>
    <w:lvl w:ilvl="6" w:tplc="725CB0C8">
      <w:numFmt w:val="bullet"/>
      <w:lvlText w:val="•"/>
      <w:lvlJc w:val="left"/>
      <w:pPr>
        <w:ind w:left="5855" w:hanging="354"/>
      </w:pPr>
      <w:rPr>
        <w:rFonts w:hint="default"/>
        <w:lang w:val="fr-FR" w:eastAsia="fr-FR" w:bidi="fr-FR"/>
      </w:rPr>
    </w:lvl>
    <w:lvl w:ilvl="7" w:tplc="775CA918">
      <w:numFmt w:val="bullet"/>
      <w:lvlText w:val="•"/>
      <w:lvlJc w:val="left"/>
      <w:pPr>
        <w:ind w:left="6846" w:hanging="354"/>
      </w:pPr>
      <w:rPr>
        <w:rFonts w:hint="default"/>
        <w:lang w:val="fr-FR" w:eastAsia="fr-FR" w:bidi="fr-FR"/>
      </w:rPr>
    </w:lvl>
    <w:lvl w:ilvl="8" w:tplc="9C5A8EB6">
      <w:numFmt w:val="bullet"/>
      <w:lvlText w:val="•"/>
      <w:lvlJc w:val="left"/>
      <w:pPr>
        <w:ind w:left="7837" w:hanging="354"/>
      </w:pPr>
      <w:rPr>
        <w:rFonts w:hint="default"/>
        <w:lang w:val="fr-FR" w:eastAsia="fr-FR" w:bidi="fr-FR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B63"/>
    <w:rsid w:val="0011763F"/>
    <w:rsid w:val="00243AAE"/>
    <w:rsid w:val="0040620D"/>
    <w:rsid w:val="009C0A71"/>
    <w:rsid w:val="00A10891"/>
    <w:rsid w:val="00B255C2"/>
    <w:rsid w:val="00CD0F8F"/>
    <w:rsid w:val="00DD04F5"/>
    <w:rsid w:val="00F471F9"/>
    <w:rsid w:val="00F8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0822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customStyle="1" w:styleId="Titre11">
    <w:name w:val="Titre 11"/>
    <w:basedOn w:val="Normal"/>
    <w:uiPriority w:val="1"/>
    <w:qFormat/>
    <w:pPr>
      <w:ind w:left="102"/>
      <w:outlineLvl w:val="1"/>
    </w:pPr>
    <w:rPr>
      <w:sz w:val="25"/>
      <w:szCs w:val="25"/>
      <w:u w:val="single" w:color="000000"/>
    </w:rPr>
  </w:style>
  <w:style w:type="paragraph" w:styleId="Paragraphedeliste">
    <w:name w:val="List Paragraph"/>
    <w:basedOn w:val="Normal"/>
    <w:uiPriority w:val="1"/>
    <w:qFormat/>
    <w:pPr>
      <w:spacing w:before="68"/>
      <w:ind w:left="796" w:hanging="385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243AAE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0"/>
      <w:szCs w:val="20"/>
      <w:lang w:val="en-GB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customStyle="1" w:styleId="Titre11">
    <w:name w:val="Titre 11"/>
    <w:basedOn w:val="Normal"/>
    <w:uiPriority w:val="1"/>
    <w:qFormat/>
    <w:pPr>
      <w:ind w:left="102"/>
      <w:outlineLvl w:val="1"/>
    </w:pPr>
    <w:rPr>
      <w:sz w:val="25"/>
      <w:szCs w:val="25"/>
      <w:u w:val="single" w:color="000000"/>
    </w:rPr>
  </w:style>
  <w:style w:type="paragraph" w:styleId="Paragraphedeliste">
    <w:name w:val="List Paragraph"/>
    <w:basedOn w:val="Normal"/>
    <w:uiPriority w:val="1"/>
    <w:qFormat/>
    <w:pPr>
      <w:spacing w:before="68"/>
      <w:ind w:left="796" w:hanging="385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243AAE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0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1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9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351</Words>
  <Characters>1932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rfa</dc:creator>
  <cp:lastModifiedBy>Isabelle</cp:lastModifiedBy>
  <cp:revision>3</cp:revision>
  <dcterms:created xsi:type="dcterms:W3CDTF">2018-06-24T09:58:00Z</dcterms:created>
  <dcterms:modified xsi:type="dcterms:W3CDTF">2018-06-24T09:58:00Z</dcterms:modified>
</cp:coreProperties>
</file>